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神奇的探险之旅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1.能借助提示，按事情发展的顺序写一个探险故事。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2.能展开丰富的想象，把遇到的困境、求生的方法等写具体。【语文要素】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能展开丰富的想象，把遇到的困境、求生的方法等写具体。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一、创设现实情境，引发创编任务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1.多媒体导入：你喜欢探险吗？你看过哪些有关探险的书或影片呢？（</w:t>
      </w:r>
      <w:r>
        <w:rPr>
          <w:rFonts w:hint="eastAsia" w:ascii="楷体" w:hAnsi="楷体" w:eastAsia="楷体" w:cs="楷体"/>
          <w:sz w:val="24"/>
          <w:szCs w:val="24"/>
        </w:rPr>
        <w:t>结合学生交流，出示探险类书籍封面、影片宣传页或播放探险类游戏短视频</w:t>
      </w:r>
      <w:r>
        <w:rPr>
          <w:rFonts w:hint="eastAsia" w:ascii="宋体" w:hAnsi="宋体" w:eastAsia="宋体" w:cs="宋体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2.揭示任务：最近，某游戏公司要开发一款探险类游戏“神奇的探险之旅”，正在征集游戏方案。这节课我们就来当一回游戏设计师。（</w:t>
      </w:r>
      <w:r>
        <w:rPr>
          <w:rFonts w:hint="eastAsia" w:ascii="楷体" w:hAnsi="楷体" w:eastAsia="楷体" w:cs="楷体"/>
          <w:sz w:val="24"/>
          <w:szCs w:val="24"/>
        </w:rPr>
        <w:t>出示任务：设计游戏方案——神奇的探险之旅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二、规划探险历程，指导创编构思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1.组建小队。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作为游戏设计者，首先得有探险的经历。那么，你要去探险，打算组建一支怎样的探险小队？请从这两列角色中各选一个，组好队。（</w:t>
      </w:r>
      <w:r>
        <w:rPr>
          <w:rFonts w:hint="eastAsia" w:ascii="楷体" w:hAnsi="楷体" w:eastAsia="楷体" w:cs="楷体"/>
          <w:sz w:val="24"/>
          <w:szCs w:val="24"/>
        </w:rPr>
        <w:t>出示人物候选表，学生自主选择，交流选择的搭档及理由，并思考其合理性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2.构想“险境”。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现在，你得好好规划一下探险游戏的场景、装备、可能遇到的险情，简要填写在“规划单”里。（</w:t>
      </w:r>
      <w:r>
        <w:rPr>
          <w:rFonts w:hint="eastAsia" w:ascii="楷体" w:hAnsi="楷体" w:eastAsia="楷体" w:cs="楷体"/>
          <w:sz w:val="24"/>
          <w:szCs w:val="24"/>
        </w:rPr>
        <w:t>教师相机点拨：相应装备是否齐全，险情设想是否合理；学生自主修改完善</w:t>
      </w:r>
      <w:r>
        <w:rPr>
          <w:rFonts w:hint="eastAsia" w:ascii="宋体" w:hAnsi="宋体" w:eastAsia="宋体" w:cs="宋体"/>
          <w:sz w:val="24"/>
          <w:szCs w:val="24"/>
        </w:rPr>
        <w:t>）探险规划单场景装备险情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3.设想“求生”。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(1）你的规划中，哪一栏是探险最重要的部分？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(2）你来设计一份“险境求生设想图”。简要写明自己处于怎样的险境中，求生的方法是什么（可以写一种或多种办法），求生过程中心情有什么变化。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(3）组内分享，修改设想图。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现在，请每位同学在组内轮流展示自己设计的设想图，把险境求生的过程讲一讲。组内成员可以提建议，也可以提出疑问，由设计者解答。交流过程中，每位同学可补上自己认为重要的内容。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(4）班内分享，展示评判。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请两位同学来分享自己的设想图，大致讲述险境求生的过程。大家评价其想象是否丰富合理。其他同学可以对照，取长补短，修改完善自己的构想。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三、体验“惊险”一刻，聚焦“过程”创编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1.根据要求，创写求生过程。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（1）请大家展开丰富合理的想象，把遇到的困境、求生的方法写具体，还要尝试写出心情的变化。（</w:t>
      </w:r>
      <w:r>
        <w:rPr>
          <w:rFonts w:hint="eastAsia" w:ascii="楷体" w:hAnsi="楷体" w:eastAsia="楷体" w:cs="楷体"/>
          <w:sz w:val="24"/>
          <w:szCs w:val="24"/>
        </w:rPr>
        <w:t>结合教材习作要求，教师提示习作要点；学生独立创写片段，教师巡视指导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（2）学生阅读自己写的片段，根据习作要点进行初次修改。教师巡视，发现学生创作中的困惑和难点。（出示学生习作片段）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教师小结：这个片段，把险境求生的过程写清楚了。但是，如果想吸引游戏玩家，求生的方法和过程还要描述得更具体，惊险刺激的效果也要更强烈，这样玩家才能始终沉浸在游戏中。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2.再次体验“惊险”，解决创作困惑。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怎样把求生的方法和过程写具体，怎样体现惊险与刺激呢？我们来学习课文的写法，去体验大作家笔下的“惊险”。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(1）默读《跳水》片段，思考：作者是怎样把孩子险境求生的过程写具体的？（</w:t>
      </w:r>
      <w:r>
        <w:rPr>
          <w:rFonts w:hint="eastAsia" w:ascii="楷体" w:hAnsi="楷体" w:eastAsia="楷体" w:cs="楷体"/>
          <w:sz w:val="24"/>
          <w:szCs w:val="24"/>
        </w:rPr>
        <w:t>出示：孩子气极了……把他救上了甲板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默读思考，交流想法。教师相机标记关键语句，点拨描写人物和环境的方法：作者抓住孩子摇晃、颤抖的动作，抓住周围人的反应（周围环境），营造千钧一发的险境；救人时，着力描写船长的动作和语言，配上孩子的反应，具体刻画救人的过程，烘托刻不容缓的情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(2）在写具体的同时，作者又是怎样写出了惊险和刺激感的？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学生抓住关键语句，交流惊险瞬间。教师点拨写法：整个险境求生过程，孩子从摇晃取帽到下望腿抖，再到被父亲瞄准，被迫跳海，步步惊险，这样曲折巧妙的情节安排能带来惊险感。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3.自我修改习作，加工“惊险”一刻。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4.作品展示交流，师生共同评价。（评价提示：①故事是否完整；②能否把遇到的困境，求生的方法写具体；③想象是否丰富、合理；④是否写出心情的变化）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四、完善故事创编，交流方案设计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1.给片段加上开头、结尾、题目，把探险游戏文案写完整；也可以改换人称写，或以游戏中其他人的角度写。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2.分类举行“游戏文案挑战赛”（</w:t>
      </w:r>
      <w:r>
        <w:rPr>
          <w:rFonts w:hint="eastAsia" w:ascii="楷体" w:hAnsi="楷体" w:eastAsia="楷体" w:cs="楷体"/>
          <w:sz w:val="24"/>
          <w:szCs w:val="24"/>
        </w:rPr>
        <w:t>冰川世界、热带雨林、地宫古墓……</w:t>
      </w:r>
      <w:r>
        <w:rPr>
          <w:rFonts w:hint="eastAsia" w:ascii="宋体" w:hAnsi="宋体" w:eastAsia="宋体" w:cs="宋体"/>
          <w:sz w:val="24"/>
          <w:szCs w:val="24"/>
        </w:rPr>
        <w:t>），按照“评价提示”进行自评和互评。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小结：用上描写人物、描写环境、描写心情变化这三种方法，能把险境求生的过程写具体；创编时设计一波三折的情节，能让探险过程更惊险刺激，会更吸引人眼球。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教学应从学生的实际需求出发。本次习作教学，我把原本的主题式作文转变成了以“开发探险游戏”为任务的功能性习作，这些都极大地激发了学生的习作积极性，以“我要写”的源动力去挖掘内在的创作潜力。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外，我还在习作重难点上为学生搭建支架。运用教科书示例，依凭学生自主设计的险境求生思维导图，既鼓励大胆想象，又提供了合理想象的支架和策略。同时，发挥同伴互动的作用，拓宽思路，引导其发现想象中的不合理因素，及时调整，丰富符合逻辑的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探险故事的创编难点之二在于要把想象的场景写具体，写得惊险刺激，引人入胜。我引导学生品读课文片段，习得了大作家写“惊险”经历的具体方法。学生的感受力、想象力和语言表达能力在“作家文本及表达特色”“游戏文案创作评价表”这些支架中，实现了迁移，促进了自我的建构，攻克了探险游戏设计的难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B5705"/>
    <w:rsid w:val="1AC84CEF"/>
    <w:rsid w:val="1E7B5705"/>
    <w:rsid w:val="24671A85"/>
    <w:rsid w:val="31C85EE3"/>
    <w:rsid w:val="374D2F1C"/>
    <w:rsid w:val="4CBD4D55"/>
    <w:rsid w:val="50944F82"/>
    <w:rsid w:val="5AD06FDD"/>
    <w:rsid w:val="5FC05217"/>
    <w:rsid w:val="69503A0E"/>
    <w:rsid w:val="779033C7"/>
    <w:rsid w:val="7838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2020-11-10T07:51:00Z</dcterms:created>
  <dc:creator>Administrator</dc:creator>
  <cp:lastModifiedBy>Administrator</cp:lastModifiedBy>
  <dcterms:modified xsi:type="dcterms:W3CDTF">2020-11-12T07:40:08Z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